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94E" w:rsidRDefault="00F612B3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highlight w:val="white"/>
        </w:rPr>
        <w:t>RP.272.1.6</w:t>
      </w:r>
      <w:r w:rsidR="00BD294E">
        <w:rPr>
          <w:rFonts w:ascii="Arial" w:hAnsi="Arial" w:cs="Arial"/>
          <w:color w:val="000000"/>
          <w:highlight w:val="white"/>
        </w:rPr>
        <w:t>.2013</w:t>
      </w:r>
      <w:r w:rsidR="00BD294E">
        <w:rPr>
          <w:rFonts w:ascii="Arial" w:hAnsi="Arial" w:cs="Arial"/>
          <w:color w:val="000000"/>
        </w:rPr>
        <w:t xml:space="preserve">             </w:t>
      </w:r>
      <w:r>
        <w:rPr>
          <w:rFonts w:ascii="Arial" w:hAnsi="Arial" w:cs="Arial"/>
          <w:color w:val="000000"/>
        </w:rPr>
        <w:t xml:space="preserve">                               </w:t>
      </w:r>
      <w:r w:rsidR="00BD294E">
        <w:rPr>
          <w:rFonts w:ascii="Arial" w:hAnsi="Arial" w:cs="Arial"/>
          <w:color w:val="000000"/>
        </w:rPr>
        <w:t xml:space="preserve">                              O</w:t>
      </w:r>
      <w:r w:rsidR="00BD294E">
        <w:rPr>
          <w:rFonts w:ascii="Arial" w:hAnsi="Arial" w:cs="Arial"/>
          <w:color w:val="000000"/>
          <w:highlight w:val="white"/>
        </w:rPr>
        <w:t>leśnica</w:t>
      </w:r>
      <w:r w:rsidR="00BD294E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  <w:highlight w:val="white"/>
        </w:rPr>
        <w:t>2013-06</w:t>
      </w:r>
      <w:r w:rsidR="00BD294E">
        <w:rPr>
          <w:rFonts w:ascii="Arial" w:hAnsi="Arial" w:cs="Arial"/>
          <w:color w:val="000000"/>
          <w:highlight w:val="white"/>
        </w:rPr>
        <w:t>-</w:t>
      </w:r>
      <w:r w:rsidR="00426617">
        <w:rPr>
          <w:rFonts w:ascii="Arial" w:hAnsi="Arial" w:cs="Arial"/>
          <w:color w:val="000000"/>
        </w:rPr>
        <w:t>21</w:t>
      </w:r>
    </w:p>
    <w:p w:rsidR="00C11A9D" w:rsidRDefault="00C11A9D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D294E" w:rsidRPr="00C11A9D" w:rsidRDefault="00C11A9D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11A9D">
        <w:rPr>
          <w:rFonts w:ascii="Arial" w:hAnsi="Arial" w:cs="Arial"/>
          <w:color w:val="000000"/>
          <w:sz w:val="22"/>
          <w:szCs w:val="22"/>
        </w:rPr>
        <w:t>Powiat Oleśnicki</w:t>
      </w:r>
    </w:p>
    <w:p w:rsidR="00C11A9D" w:rsidRPr="00C11A9D" w:rsidRDefault="00C11A9D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11A9D">
        <w:rPr>
          <w:rFonts w:ascii="Arial" w:hAnsi="Arial" w:cs="Arial"/>
          <w:color w:val="000000"/>
          <w:sz w:val="22"/>
          <w:szCs w:val="22"/>
        </w:rPr>
        <w:t>Ul. J. Słowackiego 10</w:t>
      </w:r>
    </w:p>
    <w:p w:rsidR="00C11A9D" w:rsidRPr="00C11A9D" w:rsidRDefault="00C11A9D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C11A9D">
        <w:rPr>
          <w:rFonts w:ascii="Arial" w:hAnsi="Arial" w:cs="Arial"/>
          <w:color w:val="000000"/>
          <w:sz w:val="22"/>
          <w:szCs w:val="22"/>
        </w:rPr>
        <w:t>56-400 Oleśnica</w:t>
      </w:r>
    </w:p>
    <w:p w:rsidR="005E4704" w:rsidRDefault="005E4704" w:rsidP="00BD29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BD294E" w:rsidRPr="00267057" w:rsidRDefault="00BD294E" w:rsidP="00BD29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267057">
        <w:rPr>
          <w:rFonts w:ascii="Arial" w:hAnsi="Arial" w:cs="Arial"/>
          <w:b/>
          <w:bCs/>
          <w:color w:val="000000"/>
          <w:sz w:val="28"/>
          <w:szCs w:val="28"/>
        </w:rPr>
        <w:t>WYJAŚNIENIA TREŚCI SIWZ</w:t>
      </w:r>
    </w:p>
    <w:p w:rsidR="00BD294E" w:rsidRDefault="00BD294E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BD294E" w:rsidRPr="00BD294E" w:rsidRDefault="00BD294E" w:rsidP="00277E3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i/>
          <w:color w:val="000000"/>
          <w:sz w:val="22"/>
          <w:szCs w:val="22"/>
        </w:rPr>
      </w:pPr>
      <w:r w:rsidRPr="00BD294E">
        <w:rPr>
          <w:rFonts w:ascii="Arial" w:hAnsi="Arial" w:cs="Arial"/>
          <w:color w:val="000000"/>
          <w:sz w:val="22"/>
          <w:szCs w:val="22"/>
        </w:rPr>
        <w:t xml:space="preserve">dot.: postępowania o udzielenie zamówienia publicznego. Numer sprawy: </w:t>
      </w:r>
      <w:r w:rsidR="00F612B3">
        <w:rPr>
          <w:rFonts w:ascii="Arial" w:hAnsi="Arial" w:cs="Arial"/>
          <w:color w:val="000000"/>
          <w:sz w:val="22"/>
          <w:szCs w:val="22"/>
          <w:highlight w:val="white"/>
        </w:rPr>
        <w:t>RP.272.1.6</w:t>
      </w:r>
      <w:r w:rsidRPr="00BD294E">
        <w:rPr>
          <w:rFonts w:ascii="Arial" w:hAnsi="Arial" w:cs="Arial"/>
          <w:color w:val="000000"/>
          <w:sz w:val="22"/>
          <w:szCs w:val="22"/>
          <w:highlight w:val="white"/>
        </w:rPr>
        <w:t>.2013</w:t>
      </w:r>
      <w:r w:rsidRPr="00BD294E">
        <w:rPr>
          <w:rFonts w:ascii="Arial" w:hAnsi="Arial" w:cs="Arial"/>
          <w:color w:val="000000"/>
          <w:sz w:val="22"/>
          <w:szCs w:val="22"/>
        </w:rPr>
        <w:t>. Nazwa zadania</w:t>
      </w:r>
      <w:r w:rsidRPr="00BD294E">
        <w:rPr>
          <w:rFonts w:ascii="Arial" w:hAnsi="Arial" w:cs="Arial"/>
          <w:b/>
          <w:i/>
          <w:color w:val="000000"/>
          <w:sz w:val="22"/>
          <w:szCs w:val="22"/>
        </w:rPr>
        <w:t xml:space="preserve">: </w:t>
      </w:r>
      <w:r w:rsidRPr="00BD294E">
        <w:rPr>
          <w:rFonts w:ascii="Arial" w:hAnsi="Arial" w:cs="Arial"/>
          <w:color w:val="000000"/>
          <w:sz w:val="22"/>
          <w:szCs w:val="22"/>
        </w:rPr>
        <w:t>„</w:t>
      </w:r>
      <w:r w:rsidRPr="00BD294E">
        <w:rPr>
          <w:rFonts w:ascii="Arial" w:hAnsi="Arial" w:cs="Arial"/>
          <w:b/>
          <w:i/>
          <w:color w:val="000000"/>
          <w:sz w:val="22"/>
          <w:szCs w:val="22"/>
          <w:highlight w:val="white"/>
        </w:rPr>
        <w:t xml:space="preserve">Zakup i dostawa 9-osobowego fabrycznie nowego samochodu przystosowanego do przewozu osób niepełnosprawnych na wózku inwalidzkim dla  Specjalnego Ośrodka Szkolno </w:t>
      </w:r>
      <w:r w:rsidR="009B2DB4">
        <w:rPr>
          <w:rFonts w:ascii="Arial" w:hAnsi="Arial" w:cs="Arial"/>
          <w:b/>
          <w:i/>
          <w:color w:val="000000"/>
          <w:sz w:val="22"/>
          <w:szCs w:val="22"/>
          <w:highlight w:val="white"/>
        </w:rPr>
        <w:t>–</w:t>
      </w:r>
      <w:r w:rsidRPr="00BD294E">
        <w:rPr>
          <w:rFonts w:ascii="Arial" w:hAnsi="Arial" w:cs="Arial"/>
          <w:b/>
          <w:i/>
          <w:color w:val="000000"/>
          <w:sz w:val="22"/>
          <w:szCs w:val="22"/>
          <w:highlight w:val="white"/>
        </w:rPr>
        <w:t xml:space="preserve"> Wychowawczego im. Sybiraków w Oleśnicy, ul. Wojska Polskiego 8, 56-400 Oleśnica</w:t>
      </w:r>
      <w:r w:rsidRPr="00BD294E">
        <w:rPr>
          <w:rFonts w:ascii="Arial" w:hAnsi="Arial" w:cs="Arial"/>
          <w:b/>
          <w:i/>
          <w:color w:val="000000"/>
          <w:sz w:val="22"/>
          <w:szCs w:val="22"/>
        </w:rPr>
        <w:t>”</w:t>
      </w:r>
    </w:p>
    <w:p w:rsidR="00BD294E" w:rsidRPr="00BD294E" w:rsidRDefault="00BD294E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BD294E" w:rsidRPr="00BD294E" w:rsidRDefault="00BD294E" w:rsidP="00BD29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BD294E" w:rsidRPr="00F66B0C" w:rsidRDefault="00BD294E" w:rsidP="00F66B0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BD294E">
        <w:rPr>
          <w:rFonts w:ascii="Arial" w:hAnsi="Arial" w:cs="Arial"/>
          <w:color w:val="000000"/>
          <w:sz w:val="22"/>
          <w:szCs w:val="22"/>
        </w:rPr>
        <w:t>W odpowiedzi na skierowane do zamawiającego zapytania dotyczące treści specyfikacji istotnych warunków zamówienia informujemy:</w:t>
      </w:r>
    </w:p>
    <w:p w:rsidR="00BD294E" w:rsidRDefault="00BD294E" w:rsidP="00A921F7">
      <w:pPr>
        <w:rPr>
          <w:rFonts w:ascii="Arial" w:hAnsi="Arial" w:cs="Arial"/>
          <w:sz w:val="22"/>
          <w:szCs w:val="22"/>
        </w:rPr>
      </w:pPr>
    </w:p>
    <w:p w:rsidR="00367612" w:rsidRPr="009F436E" w:rsidRDefault="009108B1" w:rsidP="002746CF">
      <w:pPr>
        <w:jc w:val="both"/>
        <w:rPr>
          <w:rFonts w:ascii="Arial" w:hAnsi="Arial" w:cs="Arial"/>
          <w:sz w:val="22"/>
          <w:szCs w:val="22"/>
        </w:rPr>
      </w:pPr>
      <w:r w:rsidRPr="009F436E">
        <w:rPr>
          <w:rFonts w:ascii="Arial" w:hAnsi="Arial" w:cs="Arial"/>
          <w:sz w:val="22"/>
          <w:szCs w:val="22"/>
        </w:rPr>
        <w:t xml:space="preserve">Pytanie </w:t>
      </w:r>
      <w:r w:rsidR="002746CF">
        <w:rPr>
          <w:rFonts w:ascii="Arial" w:hAnsi="Arial" w:cs="Arial"/>
          <w:sz w:val="22"/>
          <w:szCs w:val="22"/>
        </w:rPr>
        <w:t>1</w:t>
      </w:r>
      <w:r w:rsidRPr="009F436E">
        <w:rPr>
          <w:rFonts w:ascii="Arial" w:hAnsi="Arial" w:cs="Arial"/>
          <w:sz w:val="22"/>
          <w:szCs w:val="22"/>
        </w:rPr>
        <w:t xml:space="preserve">: Czy Zamawiający akceptuje półautomatyczną regulację, z nawiewem w kabinie </w:t>
      </w:r>
      <w:r w:rsidR="00367612" w:rsidRPr="009F436E">
        <w:rPr>
          <w:rFonts w:ascii="Arial" w:hAnsi="Arial" w:cs="Arial"/>
          <w:sz w:val="22"/>
          <w:szCs w:val="22"/>
        </w:rPr>
        <w:t>kierowcy i w przestrzeni pasażerskiej?</w:t>
      </w:r>
    </w:p>
    <w:p w:rsidR="009108B1" w:rsidRPr="009F436E" w:rsidRDefault="009F436E" w:rsidP="002746CF">
      <w:pPr>
        <w:jc w:val="both"/>
        <w:rPr>
          <w:rFonts w:ascii="Arial" w:hAnsi="Arial" w:cs="Arial"/>
          <w:sz w:val="22"/>
          <w:szCs w:val="22"/>
        </w:rPr>
      </w:pPr>
      <w:r w:rsidRPr="009F436E">
        <w:rPr>
          <w:rFonts w:ascii="Arial" w:hAnsi="Arial" w:cs="Arial"/>
          <w:b/>
          <w:sz w:val="22"/>
          <w:szCs w:val="22"/>
        </w:rPr>
        <w:t xml:space="preserve">Odpowiedź </w:t>
      </w:r>
      <w:r w:rsidR="009108B1" w:rsidRPr="009F436E">
        <w:rPr>
          <w:rFonts w:ascii="Arial" w:hAnsi="Arial" w:cs="Arial"/>
          <w:b/>
          <w:sz w:val="22"/>
          <w:szCs w:val="22"/>
        </w:rPr>
        <w:t>.1</w:t>
      </w:r>
      <w:r w:rsidR="009108B1" w:rsidRPr="009F436E">
        <w:rPr>
          <w:rFonts w:ascii="Arial" w:hAnsi="Arial" w:cs="Arial"/>
          <w:sz w:val="22"/>
          <w:szCs w:val="22"/>
        </w:rPr>
        <w:t xml:space="preserve"> Zamawiający nie akceptuje półautomatycznej regulacji z nawiewem w kabinie kierowcy i w przestrzeni pasażerskiej.</w:t>
      </w:r>
    </w:p>
    <w:p w:rsidR="009F436E" w:rsidRPr="009F436E" w:rsidRDefault="009F436E" w:rsidP="002746CF">
      <w:pPr>
        <w:jc w:val="both"/>
        <w:rPr>
          <w:rFonts w:ascii="Arial" w:hAnsi="Arial" w:cs="Arial"/>
          <w:sz w:val="22"/>
          <w:szCs w:val="22"/>
        </w:rPr>
      </w:pPr>
      <w:r w:rsidRPr="009F436E">
        <w:rPr>
          <w:rFonts w:ascii="Arial" w:hAnsi="Arial" w:cs="Arial"/>
          <w:sz w:val="22"/>
          <w:szCs w:val="22"/>
        </w:rPr>
        <w:t>Pytanie 2: Czy Zamawiający dopuszcza radioodtwarzacz z możliwością odczytu płyty CD montowany w ASO?</w:t>
      </w:r>
    </w:p>
    <w:p w:rsidR="009108B1" w:rsidRPr="009F436E" w:rsidRDefault="009F436E" w:rsidP="002746CF">
      <w:pPr>
        <w:jc w:val="both"/>
        <w:rPr>
          <w:rFonts w:ascii="Arial" w:hAnsi="Arial" w:cs="Arial"/>
          <w:sz w:val="22"/>
          <w:szCs w:val="22"/>
        </w:rPr>
      </w:pPr>
      <w:r w:rsidRPr="009F436E">
        <w:rPr>
          <w:rFonts w:ascii="Arial" w:hAnsi="Arial" w:cs="Arial"/>
          <w:b/>
          <w:sz w:val="22"/>
          <w:szCs w:val="22"/>
        </w:rPr>
        <w:t>Odpowiedź</w:t>
      </w:r>
      <w:r w:rsidR="009108B1" w:rsidRPr="009F436E">
        <w:rPr>
          <w:rFonts w:ascii="Arial" w:hAnsi="Arial" w:cs="Arial"/>
          <w:b/>
          <w:sz w:val="22"/>
          <w:szCs w:val="22"/>
        </w:rPr>
        <w:t>.2</w:t>
      </w:r>
      <w:r w:rsidR="009108B1" w:rsidRPr="009F436E">
        <w:rPr>
          <w:rFonts w:ascii="Arial" w:hAnsi="Arial" w:cs="Arial"/>
          <w:sz w:val="22"/>
          <w:szCs w:val="22"/>
        </w:rPr>
        <w:t xml:space="preserve"> Zamawiający nie dopuszcza radioodtwarzacza z możliwością odczytu płyty CD montowanego w ASO.</w:t>
      </w:r>
    </w:p>
    <w:p w:rsidR="009108B1" w:rsidRPr="009F436E" w:rsidRDefault="009F436E" w:rsidP="002746CF">
      <w:pPr>
        <w:jc w:val="both"/>
        <w:rPr>
          <w:rFonts w:ascii="Arial" w:hAnsi="Arial" w:cs="Arial"/>
          <w:sz w:val="22"/>
          <w:szCs w:val="22"/>
        </w:rPr>
      </w:pPr>
      <w:r w:rsidRPr="009F436E">
        <w:rPr>
          <w:rFonts w:ascii="Arial" w:hAnsi="Arial" w:cs="Arial"/>
          <w:sz w:val="22"/>
          <w:szCs w:val="22"/>
        </w:rPr>
        <w:t>Pytanie</w:t>
      </w:r>
      <w:r w:rsidR="002746CF">
        <w:rPr>
          <w:rFonts w:ascii="Arial" w:hAnsi="Arial" w:cs="Arial"/>
          <w:sz w:val="22"/>
          <w:szCs w:val="22"/>
        </w:rPr>
        <w:t xml:space="preserve"> </w:t>
      </w:r>
      <w:r w:rsidR="009108B1" w:rsidRPr="009F436E">
        <w:rPr>
          <w:rFonts w:ascii="Arial" w:hAnsi="Arial" w:cs="Arial"/>
          <w:sz w:val="22"/>
          <w:szCs w:val="22"/>
        </w:rPr>
        <w:t>3</w:t>
      </w:r>
      <w:r w:rsidR="002746CF">
        <w:rPr>
          <w:rFonts w:ascii="Arial" w:hAnsi="Arial" w:cs="Arial"/>
          <w:sz w:val="22"/>
          <w:szCs w:val="22"/>
        </w:rPr>
        <w:t>:</w:t>
      </w:r>
      <w:r w:rsidR="009108B1" w:rsidRPr="009F436E">
        <w:rPr>
          <w:rFonts w:ascii="Arial" w:hAnsi="Arial" w:cs="Arial"/>
          <w:sz w:val="22"/>
          <w:szCs w:val="22"/>
        </w:rPr>
        <w:t xml:space="preserve"> </w:t>
      </w:r>
      <w:r w:rsidRPr="009F436E">
        <w:rPr>
          <w:rFonts w:ascii="Arial" w:hAnsi="Arial" w:cs="Arial"/>
          <w:sz w:val="22"/>
          <w:szCs w:val="22"/>
        </w:rPr>
        <w:t>Czy zamawiający akceptuje elektryczne sterowanie szyb tylko z przodu, ponieważ konstrukcja samochodu uniemożliwia montaż takich szyb w tylnej części samochodu?</w:t>
      </w:r>
    </w:p>
    <w:p w:rsidR="009F436E" w:rsidRPr="009F436E" w:rsidRDefault="009F436E" w:rsidP="002746CF">
      <w:pPr>
        <w:jc w:val="both"/>
        <w:rPr>
          <w:rFonts w:ascii="Arial" w:hAnsi="Arial" w:cs="Arial"/>
          <w:sz w:val="22"/>
          <w:szCs w:val="22"/>
        </w:rPr>
      </w:pPr>
      <w:r w:rsidRPr="009F436E">
        <w:rPr>
          <w:rFonts w:ascii="Arial" w:hAnsi="Arial" w:cs="Arial"/>
          <w:b/>
          <w:sz w:val="22"/>
          <w:szCs w:val="22"/>
        </w:rPr>
        <w:t>Odpowiedź 3.</w:t>
      </w:r>
      <w:r w:rsidRPr="009F436E">
        <w:rPr>
          <w:rFonts w:ascii="Arial" w:hAnsi="Arial" w:cs="Arial"/>
          <w:sz w:val="22"/>
          <w:szCs w:val="22"/>
        </w:rPr>
        <w:t xml:space="preserve"> Zamawiający akceptuje elektrycznie sterow</w:t>
      </w:r>
      <w:r w:rsidR="009C4413">
        <w:rPr>
          <w:rFonts w:ascii="Arial" w:hAnsi="Arial" w:cs="Arial"/>
          <w:sz w:val="22"/>
          <w:szCs w:val="22"/>
        </w:rPr>
        <w:t>ane szyby w drzwiach kierowcy i </w:t>
      </w:r>
      <w:r w:rsidRPr="009F436E">
        <w:rPr>
          <w:rFonts w:ascii="Arial" w:hAnsi="Arial" w:cs="Arial"/>
          <w:sz w:val="22"/>
          <w:szCs w:val="22"/>
        </w:rPr>
        <w:t>pasażera.</w:t>
      </w:r>
    </w:p>
    <w:p w:rsidR="009F436E" w:rsidRPr="009F436E" w:rsidRDefault="009F436E" w:rsidP="002746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Pytanie 4</w:t>
      </w:r>
      <w:r w:rsidR="002746C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Jaki kolor zamawiający akceptuje podstawowy czy metaliczny?</w:t>
      </w:r>
    </w:p>
    <w:p w:rsidR="009108B1" w:rsidRPr="009F436E" w:rsidRDefault="009F436E" w:rsidP="002746CF">
      <w:pPr>
        <w:jc w:val="both"/>
        <w:rPr>
          <w:rFonts w:ascii="Arial" w:hAnsi="Arial" w:cs="Arial"/>
          <w:sz w:val="22"/>
          <w:szCs w:val="22"/>
        </w:rPr>
      </w:pPr>
      <w:r w:rsidRPr="008D2840">
        <w:rPr>
          <w:rFonts w:ascii="Arial" w:hAnsi="Arial" w:cs="Arial"/>
          <w:b/>
          <w:sz w:val="22"/>
          <w:szCs w:val="22"/>
        </w:rPr>
        <w:t>Odpowiedź 4</w:t>
      </w:r>
      <w:r>
        <w:rPr>
          <w:rFonts w:ascii="Arial" w:hAnsi="Arial" w:cs="Arial"/>
          <w:sz w:val="22"/>
          <w:szCs w:val="22"/>
        </w:rPr>
        <w:t xml:space="preserve">. </w:t>
      </w:r>
      <w:r w:rsidR="009108B1" w:rsidRPr="009F436E">
        <w:rPr>
          <w:rFonts w:ascii="Arial" w:hAnsi="Arial" w:cs="Arial"/>
          <w:sz w:val="22"/>
          <w:szCs w:val="22"/>
        </w:rPr>
        <w:t xml:space="preserve"> Zamawiający akceptuje kolor (lakier) podstawowy.</w:t>
      </w:r>
    </w:p>
    <w:p w:rsidR="009F436E" w:rsidRDefault="009F436E" w:rsidP="002746C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Pytanie </w:t>
      </w:r>
      <w:r w:rsidR="002746CF">
        <w:rPr>
          <w:rFonts w:ascii="Arial" w:hAnsi="Arial" w:cs="Arial"/>
          <w:sz w:val="22"/>
          <w:szCs w:val="22"/>
        </w:rPr>
        <w:t>5:</w:t>
      </w:r>
      <w:r>
        <w:rPr>
          <w:rFonts w:ascii="Arial" w:hAnsi="Arial" w:cs="Arial"/>
          <w:sz w:val="22"/>
          <w:szCs w:val="22"/>
        </w:rPr>
        <w:t xml:space="preserve"> </w:t>
      </w:r>
      <w:r w:rsidR="009C4413">
        <w:rPr>
          <w:rFonts w:ascii="Arial" w:hAnsi="Arial" w:cs="Arial"/>
          <w:sz w:val="22"/>
          <w:szCs w:val="22"/>
        </w:rPr>
        <w:t>Według rozporządzenia dla oleju napędowego przyjmuje się 36 MJ/l, czy Zamawiający akceptuje taką wartość?</w:t>
      </w:r>
    </w:p>
    <w:p w:rsidR="007A55F3" w:rsidRDefault="008D2840" w:rsidP="002746CF">
      <w:pPr>
        <w:jc w:val="both"/>
        <w:rPr>
          <w:rFonts w:ascii="Arial" w:hAnsi="Arial" w:cs="Arial"/>
          <w:sz w:val="22"/>
          <w:szCs w:val="22"/>
        </w:rPr>
      </w:pPr>
      <w:r w:rsidRPr="008D2840">
        <w:rPr>
          <w:rFonts w:ascii="Arial" w:hAnsi="Arial" w:cs="Arial"/>
          <w:b/>
          <w:sz w:val="22"/>
          <w:szCs w:val="22"/>
        </w:rPr>
        <w:t>Odpowiedź 5</w:t>
      </w:r>
      <w:r>
        <w:rPr>
          <w:rFonts w:ascii="Arial" w:hAnsi="Arial" w:cs="Arial"/>
          <w:sz w:val="22"/>
          <w:szCs w:val="22"/>
        </w:rPr>
        <w:t xml:space="preserve">. </w:t>
      </w:r>
      <w:r w:rsidR="009108B1" w:rsidRPr="009F436E">
        <w:rPr>
          <w:rFonts w:ascii="Arial" w:hAnsi="Arial" w:cs="Arial"/>
          <w:sz w:val="22"/>
          <w:szCs w:val="22"/>
        </w:rPr>
        <w:t xml:space="preserve"> Zamawiający</w:t>
      </w:r>
      <w:r>
        <w:rPr>
          <w:rFonts w:ascii="Arial" w:hAnsi="Arial" w:cs="Arial"/>
          <w:sz w:val="22"/>
          <w:szCs w:val="22"/>
        </w:rPr>
        <w:t xml:space="preserve"> informuje</w:t>
      </w:r>
      <w:r w:rsidR="009C4413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iż w opisie przedmiotu zamówienia nastąpiła omyłka, prawidłowa</w:t>
      </w:r>
      <w:r w:rsidR="009108B1" w:rsidRPr="009F436E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 xml:space="preserve"> wartość energetyczna</w:t>
      </w:r>
      <w:r w:rsidR="009108B1" w:rsidRPr="009F436E">
        <w:rPr>
          <w:rFonts w:ascii="Arial" w:hAnsi="Arial" w:cs="Arial"/>
          <w:sz w:val="22"/>
          <w:szCs w:val="22"/>
        </w:rPr>
        <w:t xml:space="preserve"> oleju </w:t>
      </w:r>
      <w:r w:rsidR="009C4413">
        <w:rPr>
          <w:rFonts w:ascii="Arial" w:hAnsi="Arial" w:cs="Arial"/>
          <w:sz w:val="22"/>
          <w:szCs w:val="22"/>
        </w:rPr>
        <w:t xml:space="preserve">napędowego </w:t>
      </w:r>
      <w:r w:rsidR="009B2DB4">
        <w:rPr>
          <w:rFonts w:ascii="Arial" w:hAnsi="Arial" w:cs="Arial"/>
          <w:sz w:val="22"/>
          <w:szCs w:val="22"/>
        </w:rPr>
        <w:t>–</w:t>
      </w:r>
      <w:r w:rsidR="009C4413">
        <w:rPr>
          <w:rFonts w:ascii="Arial" w:hAnsi="Arial" w:cs="Arial"/>
          <w:sz w:val="22"/>
          <w:szCs w:val="22"/>
        </w:rPr>
        <w:t xml:space="preserve"> 36 MJ/l zgodnie z R</w:t>
      </w:r>
      <w:r w:rsidR="009108B1" w:rsidRPr="009F436E">
        <w:rPr>
          <w:rFonts w:ascii="Arial" w:hAnsi="Arial" w:cs="Arial"/>
          <w:sz w:val="22"/>
          <w:szCs w:val="22"/>
        </w:rPr>
        <w:t>ozporządzeniem</w:t>
      </w:r>
      <w:r w:rsidR="009C4413">
        <w:rPr>
          <w:b/>
          <w:bCs/>
        </w:rPr>
        <w:t xml:space="preserve"> </w:t>
      </w:r>
      <w:r w:rsidR="009C4413" w:rsidRPr="009C4413">
        <w:rPr>
          <w:rFonts w:ascii="Arial" w:hAnsi="Arial" w:cs="Arial"/>
          <w:bCs/>
          <w:sz w:val="22"/>
          <w:szCs w:val="22"/>
        </w:rPr>
        <w:t>Prezesa Rady Ministrów z dnia 10.05.2011 r. w sprawie innych niż cena obowiązkowych kryteriów oceny ofert w odniesieniu do niektórych rodzajów zamówień publicznych</w:t>
      </w:r>
      <w:r w:rsidR="009108B1" w:rsidRPr="009C4413">
        <w:rPr>
          <w:rFonts w:ascii="Arial" w:hAnsi="Arial" w:cs="Arial"/>
          <w:sz w:val="22"/>
          <w:szCs w:val="22"/>
        </w:rPr>
        <w:t>.</w:t>
      </w:r>
      <w:r w:rsidR="009108B1" w:rsidRPr="009F436E">
        <w:rPr>
          <w:rFonts w:ascii="Arial" w:hAnsi="Arial" w:cs="Arial"/>
          <w:sz w:val="22"/>
          <w:szCs w:val="22"/>
        </w:rPr>
        <w:t> </w:t>
      </w:r>
    </w:p>
    <w:p w:rsidR="009108B1" w:rsidRDefault="009108B1" w:rsidP="002746CF">
      <w:pPr>
        <w:jc w:val="both"/>
        <w:rPr>
          <w:rFonts w:ascii="Arial" w:hAnsi="Arial" w:cs="Arial"/>
          <w:sz w:val="22"/>
          <w:szCs w:val="22"/>
        </w:rPr>
      </w:pPr>
      <w:r w:rsidRPr="009F436E">
        <w:rPr>
          <w:rFonts w:ascii="Arial" w:hAnsi="Arial" w:cs="Arial"/>
          <w:sz w:val="22"/>
          <w:szCs w:val="22"/>
        </w:rPr>
        <w:t> </w:t>
      </w:r>
      <w:r w:rsidR="007A55F3">
        <w:rPr>
          <w:rFonts w:ascii="Arial" w:hAnsi="Arial" w:cs="Arial"/>
          <w:sz w:val="22"/>
          <w:szCs w:val="22"/>
        </w:rPr>
        <w:t xml:space="preserve">W związku z modyfikacją siwz Zamawiający zmienia w załączniku nr 1 do siwz </w:t>
      </w:r>
      <w:r w:rsidR="009B2DB4">
        <w:rPr>
          <w:rFonts w:ascii="Arial" w:hAnsi="Arial" w:cs="Arial"/>
          <w:sz w:val="22"/>
          <w:szCs w:val="22"/>
        </w:rPr>
        <w:t>–</w:t>
      </w:r>
      <w:r w:rsidR="007A55F3">
        <w:rPr>
          <w:rFonts w:ascii="Arial" w:hAnsi="Arial" w:cs="Arial"/>
          <w:sz w:val="22"/>
          <w:szCs w:val="22"/>
        </w:rPr>
        <w:t xml:space="preserve"> opisie przedmiotu zamówienia w pkt 6 treść dotyczącą średniej wartości zużycia energii, która otrzymuje brzmienie:</w:t>
      </w:r>
    </w:p>
    <w:p w:rsidR="007A55F3" w:rsidRPr="002746CF" w:rsidRDefault="002746CF" w:rsidP="002746CF">
      <w:pPr>
        <w:jc w:val="both"/>
        <w:rPr>
          <w:rFonts w:ascii="Arial" w:hAnsi="Arial" w:cs="Arial"/>
          <w:i/>
          <w:sz w:val="22"/>
          <w:szCs w:val="22"/>
        </w:rPr>
      </w:pPr>
      <w:r w:rsidRPr="002746CF">
        <w:rPr>
          <w:rFonts w:ascii="Arial" w:hAnsi="Arial" w:cs="Arial"/>
          <w:i/>
          <w:sz w:val="22"/>
          <w:szCs w:val="22"/>
        </w:rPr>
        <w:t>„średnia wartość zużycia energii w cyklu łącznym- nie większa niż 293 MJ/100 km przyjmując, że 1 l oleju napędowego zawiera 36 MJ energii (MJ-megadżul)”</w:t>
      </w:r>
    </w:p>
    <w:p w:rsidR="007A55F3" w:rsidRPr="009F436E" w:rsidRDefault="007A55F3" w:rsidP="009108B1">
      <w:pPr>
        <w:rPr>
          <w:rFonts w:ascii="Arial" w:hAnsi="Arial" w:cs="Arial"/>
          <w:sz w:val="22"/>
          <w:szCs w:val="22"/>
        </w:rPr>
      </w:pPr>
    </w:p>
    <w:p w:rsidR="00F612B3" w:rsidRPr="002746CF" w:rsidRDefault="009108B1" w:rsidP="002746CF">
      <w:pPr>
        <w:rPr>
          <w:rFonts w:ascii="Arial" w:hAnsi="Arial" w:cs="Arial"/>
          <w:sz w:val="22"/>
          <w:szCs w:val="22"/>
        </w:rPr>
      </w:pPr>
      <w:r w:rsidRPr="009F436E">
        <w:rPr>
          <w:rFonts w:ascii="Arial" w:hAnsi="Arial" w:cs="Arial"/>
          <w:sz w:val="22"/>
          <w:szCs w:val="22"/>
        </w:rPr>
        <w:t> </w:t>
      </w:r>
    </w:p>
    <w:p w:rsidR="00416B8E" w:rsidRPr="00416B8E" w:rsidRDefault="00416B8E" w:rsidP="00416B8E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16B8E">
        <w:rPr>
          <w:rFonts w:ascii="Arial" w:hAnsi="Arial" w:cs="Arial"/>
          <w:color w:val="000000"/>
          <w:sz w:val="22"/>
          <w:szCs w:val="22"/>
        </w:rPr>
        <w:t>Zamawiający informuje, że pytania oraz odpowiedzi na nie stają się integralną częścią specyfikacji istotnych warunków zamówienia i będą wiążące przy składaniu ofert.</w:t>
      </w:r>
    </w:p>
    <w:p w:rsidR="00416B8E" w:rsidRPr="009C4413" w:rsidRDefault="009C4413" w:rsidP="00416B8E">
      <w:pPr>
        <w:widowControl w:val="0"/>
        <w:tabs>
          <w:tab w:val="left" w:pos="72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9C4413">
        <w:rPr>
          <w:rFonts w:ascii="Arial" w:hAnsi="Arial" w:cs="Arial"/>
          <w:sz w:val="22"/>
          <w:szCs w:val="22"/>
          <w:highlight w:val="white"/>
        </w:rPr>
        <w:t>Z</w:t>
      </w:r>
      <w:r w:rsidR="00416B8E" w:rsidRPr="009C4413">
        <w:rPr>
          <w:rFonts w:ascii="Arial" w:hAnsi="Arial" w:cs="Arial"/>
          <w:sz w:val="22"/>
          <w:szCs w:val="22"/>
          <w:highlight w:val="white"/>
        </w:rPr>
        <w:t xml:space="preserve">amawiający nie przedłuża terminu składania ofert. Wszelkie ustalenia </w:t>
      </w:r>
      <w:r w:rsidRPr="009C4413">
        <w:rPr>
          <w:rFonts w:ascii="Arial" w:hAnsi="Arial" w:cs="Arial"/>
          <w:sz w:val="22"/>
          <w:szCs w:val="22"/>
          <w:highlight w:val="white"/>
        </w:rPr>
        <w:t>dotyczące miejsca i </w:t>
      </w:r>
      <w:r w:rsidR="00416B8E" w:rsidRPr="009C4413">
        <w:rPr>
          <w:rFonts w:ascii="Arial" w:hAnsi="Arial" w:cs="Arial"/>
          <w:sz w:val="22"/>
          <w:szCs w:val="22"/>
          <w:highlight w:val="white"/>
        </w:rPr>
        <w:t>terminu składania i otwarcia ofert pozostają bez zmian.</w:t>
      </w:r>
      <w:r w:rsidR="00416B8E" w:rsidRPr="009C4413">
        <w:rPr>
          <w:rFonts w:ascii="Arial" w:hAnsi="Arial" w:cs="Arial"/>
          <w:sz w:val="22"/>
          <w:szCs w:val="22"/>
        </w:rPr>
        <w:t xml:space="preserve"> </w:t>
      </w:r>
    </w:p>
    <w:p w:rsidR="002746CF" w:rsidRPr="009B2DB4" w:rsidRDefault="009B2DB4" w:rsidP="009B2DB4">
      <w:pPr>
        <w:widowControl w:val="0"/>
        <w:tabs>
          <w:tab w:val="left" w:pos="720"/>
          <w:tab w:val="left" w:leader="dot" w:pos="6120"/>
          <w:tab w:val="left" w:leader="dot" w:pos="9000"/>
        </w:tabs>
        <w:autoSpaceDE w:val="0"/>
        <w:autoSpaceDN w:val="0"/>
        <w:adjustRightInd w:val="0"/>
        <w:jc w:val="right"/>
        <w:rPr>
          <w:rFonts w:ascii="Arial" w:hAnsi="Arial" w:cs="Arial"/>
          <w:b/>
          <w:i/>
          <w:color w:val="000000"/>
          <w:sz w:val="22"/>
          <w:szCs w:val="22"/>
        </w:rPr>
      </w:pPr>
      <w:r w:rsidRPr="009B2DB4">
        <w:rPr>
          <w:rFonts w:ascii="Arial" w:hAnsi="Arial" w:cs="Arial"/>
          <w:b/>
          <w:i/>
          <w:color w:val="000000"/>
          <w:sz w:val="22"/>
          <w:szCs w:val="22"/>
        </w:rPr>
        <w:t>Zbigniew Potyrała</w:t>
      </w:r>
    </w:p>
    <w:p w:rsidR="008A1ABC" w:rsidRPr="005E4704" w:rsidRDefault="005E4704" w:rsidP="005E4704">
      <w:pPr>
        <w:pStyle w:val="Zwykytekst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</w:t>
      </w:r>
    </w:p>
    <w:p w:rsidR="005E4704" w:rsidRPr="002746CF" w:rsidRDefault="005E4704" w:rsidP="002746CF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  <w:szCs w:val="20"/>
        </w:rPr>
      </w:pPr>
      <w:r w:rsidRPr="002746CF">
        <w:rPr>
          <w:rFonts w:ascii="Arial" w:hAnsi="Arial" w:cs="Arial"/>
          <w:color w:val="000000"/>
          <w:sz w:val="20"/>
          <w:szCs w:val="20"/>
          <w:highlight w:val="white"/>
        </w:rPr>
        <w:t>Kierownik zamawiającego</w:t>
      </w:r>
    </w:p>
    <w:p w:rsidR="005E4704" w:rsidRPr="002746CF" w:rsidRDefault="005E4704" w:rsidP="005E47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2746CF">
        <w:rPr>
          <w:rFonts w:ascii="Arial" w:hAnsi="Arial" w:cs="Arial"/>
          <w:color w:val="000000"/>
          <w:sz w:val="20"/>
          <w:szCs w:val="20"/>
        </w:rPr>
        <w:t>Do wiadomości:</w:t>
      </w:r>
    </w:p>
    <w:p w:rsidR="00137AE6" w:rsidRPr="002746CF" w:rsidRDefault="005E4704" w:rsidP="002746C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2746CF">
        <w:rPr>
          <w:rFonts w:ascii="Arial" w:hAnsi="Arial" w:cs="Arial"/>
          <w:color w:val="000000"/>
          <w:sz w:val="20"/>
          <w:szCs w:val="20"/>
        </w:rPr>
        <w:t>- wszyscy uczestnicy</w:t>
      </w:r>
    </w:p>
    <w:sectPr w:rsidR="00137AE6" w:rsidRPr="002746CF" w:rsidSect="00F66B0C"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187C" w:rsidRDefault="00BD187C" w:rsidP="00F66B0C">
      <w:r>
        <w:separator/>
      </w:r>
    </w:p>
  </w:endnote>
  <w:endnote w:type="continuationSeparator" w:id="1">
    <w:p w:rsidR="00BD187C" w:rsidRDefault="00BD187C" w:rsidP="00F66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187C" w:rsidRDefault="00BD187C" w:rsidP="00F66B0C">
      <w:r>
        <w:separator/>
      </w:r>
    </w:p>
  </w:footnote>
  <w:footnote w:type="continuationSeparator" w:id="1">
    <w:p w:rsidR="00BD187C" w:rsidRDefault="00BD187C" w:rsidP="00F66B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638A"/>
    <w:multiLevelType w:val="hybridMultilevel"/>
    <w:tmpl w:val="4C524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21F7"/>
    <w:rsid w:val="00040E82"/>
    <w:rsid w:val="00066E94"/>
    <w:rsid w:val="000A5B5E"/>
    <w:rsid w:val="000B21CC"/>
    <w:rsid w:val="000E7E4B"/>
    <w:rsid w:val="0013135B"/>
    <w:rsid w:val="00145BD8"/>
    <w:rsid w:val="001704A5"/>
    <w:rsid w:val="002746CF"/>
    <w:rsid w:val="00277E3B"/>
    <w:rsid w:val="002C579C"/>
    <w:rsid w:val="00331F21"/>
    <w:rsid w:val="003548D6"/>
    <w:rsid w:val="00367612"/>
    <w:rsid w:val="003A36A1"/>
    <w:rsid w:val="003E76CA"/>
    <w:rsid w:val="00407817"/>
    <w:rsid w:val="00416B8E"/>
    <w:rsid w:val="00426617"/>
    <w:rsid w:val="00443C2A"/>
    <w:rsid w:val="00461226"/>
    <w:rsid w:val="0046293A"/>
    <w:rsid w:val="00487D8B"/>
    <w:rsid w:val="00493079"/>
    <w:rsid w:val="00542CF2"/>
    <w:rsid w:val="005C795C"/>
    <w:rsid w:val="005E4704"/>
    <w:rsid w:val="00714525"/>
    <w:rsid w:val="00714D37"/>
    <w:rsid w:val="00732539"/>
    <w:rsid w:val="007A55F3"/>
    <w:rsid w:val="007B5968"/>
    <w:rsid w:val="00876583"/>
    <w:rsid w:val="008842DA"/>
    <w:rsid w:val="008A1ABC"/>
    <w:rsid w:val="008D2840"/>
    <w:rsid w:val="008E5860"/>
    <w:rsid w:val="008F25F4"/>
    <w:rsid w:val="009108B1"/>
    <w:rsid w:val="0091651B"/>
    <w:rsid w:val="00916637"/>
    <w:rsid w:val="009B2DB4"/>
    <w:rsid w:val="009C4413"/>
    <w:rsid w:val="009E6A26"/>
    <w:rsid w:val="009F436E"/>
    <w:rsid w:val="00A05253"/>
    <w:rsid w:val="00A317B9"/>
    <w:rsid w:val="00A32287"/>
    <w:rsid w:val="00A44623"/>
    <w:rsid w:val="00A921F7"/>
    <w:rsid w:val="00AD1FC7"/>
    <w:rsid w:val="00AF6E13"/>
    <w:rsid w:val="00B15246"/>
    <w:rsid w:val="00B40B68"/>
    <w:rsid w:val="00B711FB"/>
    <w:rsid w:val="00BB0470"/>
    <w:rsid w:val="00BD187C"/>
    <w:rsid w:val="00BD294E"/>
    <w:rsid w:val="00C11A9D"/>
    <w:rsid w:val="00C35300"/>
    <w:rsid w:val="00C4611B"/>
    <w:rsid w:val="00C475C7"/>
    <w:rsid w:val="00CF5163"/>
    <w:rsid w:val="00E617B0"/>
    <w:rsid w:val="00EC15EB"/>
    <w:rsid w:val="00F42D39"/>
    <w:rsid w:val="00F523E1"/>
    <w:rsid w:val="00F55488"/>
    <w:rsid w:val="00F612B3"/>
    <w:rsid w:val="00F66B0C"/>
    <w:rsid w:val="00F9132F"/>
    <w:rsid w:val="00FD3F86"/>
    <w:rsid w:val="00FE7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1F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42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42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84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42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8842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842D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921F7"/>
    <w:rPr>
      <w:rFonts w:ascii="Consolas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921F7"/>
    <w:rPr>
      <w:rFonts w:ascii="Consolas" w:hAnsi="Consolas"/>
      <w:sz w:val="21"/>
      <w:szCs w:val="21"/>
    </w:rPr>
  </w:style>
  <w:style w:type="paragraph" w:styleId="Nagwek">
    <w:name w:val="header"/>
    <w:basedOn w:val="Normalny"/>
    <w:link w:val="NagwekZnak"/>
    <w:uiPriority w:val="99"/>
    <w:semiHidden/>
    <w:unhideWhenUsed/>
    <w:rsid w:val="00F66B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6B0C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66B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66B0C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3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6</cp:revision>
  <cp:lastPrinted>2013-06-21T09:56:00Z</cp:lastPrinted>
  <dcterms:created xsi:type="dcterms:W3CDTF">2013-06-21T08:12:00Z</dcterms:created>
  <dcterms:modified xsi:type="dcterms:W3CDTF">2013-06-21T09:59:00Z</dcterms:modified>
</cp:coreProperties>
</file>